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610C4" w14:textId="77777777" w:rsidR="00CC42F0" w:rsidRPr="00CC42F0" w:rsidRDefault="00CC42F0" w:rsidP="00CC42F0">
      <w:pPr>
        <w:shd w:val="clear" w:color="auto" w:fill="FFC000"/>
        <w:bidi/>
        <w:jc w:val="center"/>
        <w:rPr>
          <w:b/>
          <w:bCs/>
          <w:sz w:val="32"/>
          <w:szCs w:val="32"/>
        </w:rPr>
      </w:pPr>
      <w:r w:rsidRPr="00CC42F0">
        <w:rPr>
          <w:b/>
          <w:bCs/>
          <w:sz w:val="32"/>
          <w:szCs w:val="32"/>
          <w:rtl/>
        </w:rPr>
        <w:t>تقرير حول ورشة مستجدات التعليم الصريح في مادة النشاط العلمي</w:t>
      </w:r>
    </w:p>
    <w:p w14:paraId="328E2691" w14:textId="3B05D634" w:rsidR="00CC42F0" w:rsidRPr="00CC42F0" w:rsidRDefault="00CC42F0" w:rsidP="00CC42F0">
      <w:pPr>
        <w:bidi/>
        <w:spacing w:line="276" w:lineRule="auto"/>
      </w:pPr>
      <w:r w:rsidRPr="00CC42F0">
        <w:rPr>
          <w:b/>
          <w:bCs/>
          <w:rtl/>
        </w:rPr>
        <w:t>الموسم الدراسي</w:t>
      </w:r>
      <w:r w:rsidRPr="00CC42F0">
        <w:rPr>
          <w:b/>
          <w:bCs/>
        </w:rPr>
        <w:t>:</w:t>
      </w:r>
      <w:r w:rsidRPr="00CC42F0">
        <w:t xml:space="preserve"> 2026-2027</w:t>
      </w:r>
      <w:r w:rsidRPr="00CC42F0">
        <w:br/>
      </w:r>
      <w:r w:rsidRPr="00CC42F0">
        <w:rPr>
          <w:b/>
          <w:bCs/>
          <w:rtl/>
        </w:rPr>
        <w:t>التاريخ</w:t>
      </w:r>
      <w:r>
        <w:rPr>
          <w:rFonts w:hint="cs"/>
          <w:rtl/>
        </w:rPr>
        <w:t>:</w:t>
      </w:r>
      <w:r w:rsidRPr="00CC42F0">
        <w:br/>
      </w:r>
      <w:r w:rsidRPr="00CC42F0">
        <w:rPr>
          <w:b/>
          <w:bCs/>
          <w:rtl/>
        </w:rPr>
        <w:t>المؤسسة التعليمية</w:t>
      </w:r>
      <w:r>
        <w:rPr>
          <w:rFonts w:hint="cs"/>
          <w:b/>
          <w:bCs/>
          <w:rtl/>
        </w:rPr>
        <w:t>:</w:t>
      </w:r>
      <w:r w:rsidRPr="00CC42F0">
        <w:br/>
      </w:r>
      <w:r w:rsidRPr="00CC42F0">
        <w:rPr>
          <w:b/>
          <w:bCs/>
          <w:rtl/>
        </w:rPr>
        <w:t>المديرية الإقليمية</w:t>
      </w:r>
      <w:r>
        <w:rPr>
          <w:rFonts w:hint="cs"/>
          <w:b/>
          <w:bCs/>
          <w:rtl/>
        </w:rPr>
        <w:t>:</w:t>
      </w:r>
    </w:p>
    <w:p w14:paraId="126A49B7" w14:textId="67C5711E" w:rsidR="00CC42F0" w:rsidRPr="00CC42F0" w:rsidRDefault="00CC42F0" w:rsidP="00CC42F0">
      <w:pPr>
        <w:shd w:val="clear" w:color="auto" w:fill="83CAEB" w:themeFill="accent1" w:themeFillTint="66"/>
        <w:bidi/>
        <w:rPr>
          <w:b/>
          <w:bCs/>
        </w:rPr>
      </w:pPr>
      <w:r w:rsidRPr="00CC42F0">
        <w:rPr>
          <w:b/>
          <w:bCs/>
        </w:rPr>
        <w:t>1</w:t>
      </w:r>
      <w:r>
        <w:rPr>
          <w:rFonts w:hint="cs"/>
          <w:b/>
          <w:bCs/>
          <w:rtl/>
        </w:rPr>
        <w:t>-</w:t>
      </w:r>
      <w:r w:rsidRPr="00CC42F0">
        <w:rPr>
          <w:b/>
          <w:bCs/>
        </w:rPr>
        <w:t xml:space="preserve"> </w:t>
      </w:r>
      <w:r w:rsidRPr="00CC42F0">
        <w:rPr>
          <w:b/>
          <w:bCs/>
          <w:rtl/>
        </w:rPr>
        <w:t>سياق الورشة وأهدافها</w:t>
      </w:r>
    </w:p>
    <w:p w14:paraId="129ABE6F" w14:textId="77777777" w:rsidR="00CC42F0" w:rsidRPr="00CC42F0" w:rsidRDefault="00CC42F0" w:rsidP="00CC42F0">
      <w:pPr>
        <w:bidi/>
      </w:pPr>
      <w:r w:rsidRPr="00CC42F0">
        <w:rPr>
          <w:rtl/>
        </w:rPr>
        <w:t xml:space="preserve">في إطار مواكبة تنزيل مشروع مؤسسات الريادة، وتعزيز جودة الممارسات الصفية، تم تنظيم ورشة تذكيرية خصصت لمناقشة مستجدات التعليم الصريح في مادة النشاط العلمي، والتعرف على أهم التوجيهات المنهجية </w:t>
      </w:r>
      <w:proofErr w:type="spellStart"/>
      <w:r w:rsidRPr="00CC42F0">
        <w:rPr>
          <w:rtl/>
        </w:rPr>
        <w:t>والديداكتيكية</w:t>
      </w:r>
      <w:proofErr w:type="spellEnd"/>
      <w:r w:rsidRPr="00CC42F0">
        <w:rPr>
          <w:rtl/>
        </w:rPr>
        <w:t xml:space="preserve"> </w:t>
      </w:r>
      <w:proofErr w:type="spellStart"/>
      <w:r w:rsidRPr="00CC42F0">
        <w:rPr>
          <w:rtl/>
        </w:rPr>
        <w:t>المؤطرة</w:t>
      </w:r>
      <w:proofErr w:type="spellEnd"/>
      <w:r w:rsidRPr="00CC42F0">
        <w:rPr>
          <w:rtl/>
        </w:rPr>
        <w:t xml:space="preserve"> لتدريسها، مع عرض نماذج تطبيقية للحصص قصد التذكير بمراحلها وكيفية تدبيرها</w:t>
      </w:r>
      <w:r w:rsidRPr="00CC42F0">
        <w:t>.</w:t>
      </w:r>
    </w:p>
    <w:p w14:paraId="558870B4" w14:textId="77777777" w:rsidR="00CC42F0" w:rsidRPr="00CC42F0" w:rsidRDefault="00CC42F0" w:rsidP="00CC42F0">
      <w:pPr>
        <w:bidi/>
      </w:pPr>
      <w:r w:rsidRPr="00CC42F0">
        <w:rPr>
          <w:rtl/>
        </w:rPr>
        <w:t xml:space="preserve">وقد شكل اللقاء فرصة لتقاسم التصورات حول سبل الجمع بين التعليم الصريح والتقصي الموجه، بما يتيح تقديم المعرفة العلمية بصورة واضحة ومنظمة، وفي الوقت نفسه تنمية الممارسات العلمية لدى المتعلمين، من قبيل الملاحظة والتساؤل وصياغة الفرضيات </w:t>
      </w:r>
      <w:proofErr w:type="gramStart"/>
      <w:r w:rsidRPr="00CC42F0">
        <w:rPr>
          <w:rtl/>
        </w:rPr>
        <w:t>والتجريب</w:t>
      </w:r>
      <w:proofErr w:type="gramEnd"/>
      <w:r w:rsidRPr="00CC42F0">
        <w:rPr>
          <w:rtl/>
        </w:rPr>
        <w:t xml:space="preserve"> وتحليل النتائج والاستنتاج والاستدلال</w:t>
      </w:r>
      <w:r w:rsidRPr="00CC42F0">
        <w:t>.</w:t>
      </w:r>
    </w:p>
    <w:p w14:paraId="6E58950F" w14:textId="77777777" w:rsidR="00CC42F0" w:rsidRPr="00CC42F0" w:rsidRDefault="00CC42F0" w:rsidP="00CC42F0">
      <w:pPr>
        <w:bidi/>
      </w:pPr>
      <w:r w:rsidRPr="00CC42F0">
        <w:rPr>
          <w:rtl/>
        </w:rPr>
        <w:t xml:space="preserve">كما استهدفت الورشة تعزيز قدرة الأستاذ على التخطيط المسبق للحصة، وتدبير مراحلها وفق الغلاف الزمني المحدد، والتحقق من الفهم بصورة مستمرة، وتوظيف نتائج التقويم في توجيه </w:t>
      </w:r>
      <w:proofErr w:type="spellStart"/>
      <w:r w:rsidRPr="00CC42F0">
        <w:rPr>
          <w:rtl/>
        </w:rPr>
        <w:t>التعلمات</w:t>
      </w:r>
      <w:proofErr w:type="spellEnd"/>
      <w:r w:rsidRPr="00CC42F0">
        <w:rPr>
          <w:rtl/>
        </w:rPr>
        <w:t xml:space="preserve"> ومعالجة الصعوبات</w:t>
      </w:r>
      <w:r w:rsidRPr="00CC42F0">
        <w:t>.</w:t>
      </w:r>
    </w:p>
    <w:p w14:paraId="575B6153" w14:textId="69893F59" w:rsidR="00CC42F0" w:rsidRPr="00CC42F0" w:rsidRDefault="00CC42F0" w:rsidP="00CC42F0">
      <w:pPr>
        <w:shd w:val="clear" w:color="auto" w:fill="83CAEB" w:themeFill="accent1" w:themeFillTint="66"/>
        <w:bidi/>
        <w:rPr>
          <w:b/>
          <w:bCs/>
        </w:rPr>
      </w:pPr>
      <w:r w:rsidRPr="00CC42F0">
        <w:rPr>
          <w:b/>
          <w:bCs/>
        </w:rPr>
        <w:t>2</w:t>
      </w:r>
      <w:r>
        <w:rPr>
          <w:rFonts w:hint="cs"/>
          <w:b/>
          <w:bCs/>
          <w:rtl/>
        </w:rPr>
        <w:t>-</w:t>
      </w:r>
      <w:r w:rsidRPr="00CC42F0">
        <w:rPr>
          <w:b/>
          <w:bCs/>
        </w:rPr>
        <w:t xml:space="preserve"> </w:t>
      </w:r>
      <w:r w:rsidRPr="00CC42F0">
        <w:rPr>
          <w:b/>
          <w:bCs/>
          <w:rtl/>
        </w:rPr>
        <w:t>أبرز مستجدات برنامج النشاط العلمي</w:t>
      </w:r>
    </w:p>
    <w:p w14:paraId="67B1972C" w14:textId="77777777" w:rsidR="00CC42F0" w:rsidRPr="00CC42F0" w:rsidRDefault="00CC42F0" w:rsidP="00CC42F0">
      <w:pPr>
        <w:bidi/>
      </w:pPr>
      <w:r w:rsidRPr="00CC42F0">
        <w:rPr>
          <w:rtl/>
        </w:rPr>
        <w:t xml:space="preserve">تم التذكير بأن تحيين برنامج النشاط العلمي يندرج في إطار مواصلة تنزيل المنهاج الدراسي للتعليم الابتدائي، مع اعتماد اختيارات بيداغوجية تروم تحسين جودة </w:t>
      </w:r>
      <w:proofErr w:type="spellStart"/>
      <w:r w:rsidRPr="00CC42F0">
        <w:rPr>
          <w:rtl/>
        </w:rPr>
        <w:t>التعلمات</w:t>
      </w:r>
      <w:proofErr w:type="spellEnd"/>
      <w:r w:rsidRPr="00CC42F0">
        <w:rPr>
          <w:rtl/>
        </w:rPr>
        <w:t>، وتخفيف الحمولة المعرفية، وتعزيز التكامل بين تقديم المعرفة العلمية وتنمية الممارسات المرتبطة بها</w:t>
      </w:r>
      <w:r w:rsidRPr="00CC42F0">
        <w:t>.</w:t>
      </w:r>
    </w:p>
    <w:p w14:paraId="23017403" w14:textId="77777777" w:rsidR="00CC42F0" w:rsidRPr="00CC42F0" w:rsidRDefault="00CC42F0" w:rsidP="00CC42F0">
      <w:pPr>
        <w:bidi/>
      </w:pPr>
      <w:r w:rsidRPr="00CC42F0">
        <w:rPr>
          <w:rtl/>
        </w:rPr>
        <w:t>وقد تم التركيز على المستجدات الآتية</w:t>
      </w:r>
      <w:r w:rsidRPr="00CC42F0">
        <w:t>:</w:t>
      </w:r>
    </w:p>
    <w:p w14:paraId="09CC68B1" w14:textId="77777777" w:rsidR="00CC42F0" w:rsidRPr="00CC42F0" w:rsidRDefault="00CC42F0" w:rsidP="00CC42F0">
      <w:pPr>
        <w:bidi/>
        <w:rPr>
          <w:b/>
          <w:bCs/>
        </w:rPr>
      </w:pPr>
      <w:r w:rsidRPr="00CC42F0">
        <w:rPr>
          <w:b/>
          <w:bCs/>
          <w:highlight w:val="yellow"/>
          <w:rtl/>
        </w:rPr>
        <w:t>أ. التكامل بين التعليم الصريح والتقصي الموجه</w:t>
      </w:r>
    </w:p>
    <w:p w14:paraId="01D8FA5D" w14:textId="77777777" w:rsidR="00CC42F0" w:rsidRPr="00CC42F0" w:rsidRDefault="00CC42F0" w:rsidP="00CC42F0">
      <w:pPr>
        <w:bidi/>
      </w:pPr>
      <w:r w:rsidRPr="00CC42F0">
        <w:rPr>
          <w:rtl/>
        </w:rPr>
        <w:t>تم التأكيد على أن التعليم الصريح والتقصي الموجه ليسا منهجين متعارضين، بل يمكن الجمع بينهما بصورة تكاملية؛ إذ يقدم الأستاذ المعرفة والمفاهيم المستهدفة بوضوح، ويعلم المتعلمين الممارسات العلمية بصورة صريحة ومتدرجة</w:t>
      </w:r>
      <w:r w:rsidRPr="00CC42F0">
        <w:t>.</w:t>
      </w:r>
    </w:p>
    <w:p w14:paraId="7C096DC4" w14:textId="77777777" w:rsidR="00CC42F0" w:rsidRPr="00CC42F0" w:rsidRDefault="00CC42F0" w:rsidP="00CC42F0">
      <w:pPr>
        <w:bidi/>
      </w:pPr>
      <w:r w:rsidRPr="00CC42F0">
        <w:rPr>
          <w:rtl/>
        </w:rPr>
        <w:t xml:space="preserve">ويتمثل هذا التكامل في توجيه المتعلمين إلى طرح الأسئلة، وصياغة الفرضيات، وإنجاز </w:t>
      </w:r>
      <w:proofErr w:type="spellStart"/>
      <w:r w:rsidRPr="00CC42F0">
        <w:rPr>
          <w:rtl/>
        </w:rPr>
        <w:t>المناولات</w:t>
      </w:r>
      <w:proofErr w:type="spellEnd"/>
      <w:r w:rsidRPr="00CC42F0">
        <w:rPr>
          <w:rtl/>
        </w:rPr>
        <w:t xml:space="preserve"> والتجارب، وملاحظة النتائج، وتحليل المعطيات، وبناء الاستنتاجات اعتمادا على الأدلة</w:t>
      </w:r>
      <w:r w:rsidRPr="00CC42F0">
        <w:t>.</w:t>
      </w:r>
    </w:p>
    <w:p w14:paraId="10C4E9F3" w14:textId="77777777" w:rsidR="00CC42F0" w:rsidRPr="00CC42F0" w:rsidRDefault="00CC42F0" w:rsidP="00CC42F0">
      <w:pPr>
        <w:bidi/>
      </w:pPr>
      <w:r w:rsidRPr="00CC42F0">
        <w:rPr>
          <w:rtl/>
        </w:rPr>
        <w:t>وقد تم التأكيد على أن نجاح الحصة لا يقاس بمجرد إنجاز التجربة، وإنما بقدرة المتعلم على تفسير ما توصل إليه، وتبرير استنتاجاته، وربط النتائج بالمعرفة العلمية المستهدفة</w:t>
      </w:r>
      <w:r w:rsidRPr="00CC42F0">
        <w:t>.</w:t>
      </w:r>
    </w:p>
    <w:p w14:paraId="6D4FCF7D" w14:textId="77777777" w:rsidR="00CC42F0" w:rsidRPr="00CC42F0" w:rsidRDefault="00CC42F0" w:rsidP="00CC42F0">
      <w:pPr>
        <w:bidi/>
        <w:rPr>
          <w:b/>
          <w:bCs/>
        </w:rPr>
      </w:pPr>
      <w:r w:rsidRPr="00CC42F0">
        <w:rPr>
          <w:b/>
          <w:bCs/>
          <w:highlight w:val="yellow"/>
          <w:rtl/>
        </w:rPr>
        <w:t>ب. تنظيم البرنامج الدراسي</w:t>
      </w:r>
    </w:p>
    <w:p w14:paraId="29D7E1CD" w14:textId="77777777" w:rsidR="00CC42F0" w:rsidRPr="00CC42F0" w:rsidRDefault="00CC42F0" w:rsidP="00CC42F0">
      <w:pPr>
        <w:bidi/>
      </w:pPr>
      <w:r w:rsidRPr="00CC42F0">
        <w:rPr>
          <w:rtl/>
        </w:rPr>
        <w:t>تم التذكير بتنظيم البرنامج في خمس وحدات دراسية، تمتد كل وحدة منها على ستة أسابيع، وفق التوزيع الآتي</w:t>
      </w:r>
      <w:r w:rsidRPr="00CC42F0">
        <w:t>:</w:t>
      </w:r>
    </w:p>
    <w:p w14:paraId="59FE44D2" w14:textId="77777777" w:rsidR="00CC42F0" w:rsidRPr="00CC42F0" w:rsidRDefault="00CC42F0" w:rsidP="00CC42F0">
      <w:pPr>
        <w:numPr>
          <w:ilvl w:val="0"/>
          <w:numId w:val="1"/>
        </w:numPr>
        <w:bidi/>
      </w:pPr>
      <w:r w:rsidRPr="00CC42F0">
        <w:rPr>
          <w:rtl/>
        </w:rPr>
        <w:t xml:space="preserve">الأسابيع الأربعة الأولى: إرساء </w:t>
      </w:r>
      <w:proofErr w:type="spellStart"/>
      <w:r w:rsidRPr="00CC42F0">
        <w:rPr>
          <w:rtl/>
        </w:rPr>
        <w:t>التعلمات</w:t>
      </w:r>
      <w:proofErr w:type="spellEnd"/>
      <w:r w:rsidRPr="00CC42F0">
        <w:rPr>
          <w:rtl/>
        </w:rPr>
        <w:t xml:space="preserve"> الجديدة وتقديم الدروس</w:t>
      </w:r>
      <w:r w:rsidRPr="00CC42F0">
        <w:t>.</w:t>
      </w:r>
    </w:p>
    <w:p w14:paraId="0AA313D8" w14:textId="77777777" w:rsidR="00CC42F0" w:rsidRPr="00CC42F0" w:rsidRDefault="00CC42F0" w:rsidP="00CC42F0">
      <w:pPr>
        <w:numPr>
          <w:ilvl w:val="0"/>
          <w:numId w:val="1"/>
        </w:numPr>
        <w:bidi/>
      </w:pPr>
      <w:r w:rsidRPr="00CC42F0">
        <w:rPr>
          <w:rtl/>
        </w:rPr>
        <w:t>الأسبوع الخامس: المراجعة والتوليف وتثبيت المكتسبات</w:t>
      </w:r>
      <w:r w:rsidRPr="00CC42F0">
        <w:t>.</w:t>
      </w:r>
    </w:p>
    <w:p w14:paraId="2D3CF9FF" w14:textId="77777777" w:rsidR="00CC42F0" w:rsidRPr="00CC42F0" w:rsidRDefault="00CC42F0" w:rsidP="00CC42F0">
      <w:pPr>
        <w:numPr>
          <w:ilvl w:val="0"/>
          <w:numId w:val="1"/>
        </w:numPr>
        <w:bidi/>
      </w:pPr>
      <w:r w:rsidRPr="00CC42F0">
        <w:rPr>
          <w:rtl/>
        </w:rPr>
        <w:t>الأسبوع السادس: تمرير رائز المرحلة، وتعبئة ملف الكفايات، ومعالجة التعثرات</w:t>
      </w:r>
      <w:r w:rsidRPr="00CC42F0">
        <w:t>.</w:t>
      </w:r>
    </w:p>
    <w:p w14:paraId="174F6BC7" w14:textId="77777777" w:rsidR="00CC42F0" w:rsidRPr="00CC42F0" w:rsidRDefault="00CC42F0" w:rsidP="00CC42F0">
      <w:pPr>
        <w:bidi/>
      </w:pPr>
      <w:r w:rsidRPr="00CC42F0">
        <w:rPr>
          <w:rtl/>
        </w:rPr>
        <w:t>كما تم التذكير بتخصيص ساعتين أسبوعيا لتدريس النشاط العلمي، توزعان على حصتين وفق صيغة استعمال الزمن المعتمدة. وفي حالة اعتماد التخصص، يتم تدبير حصتي النشاط العلمي بالتوازي مع حصة المراجعة الأخيرة في الرياضيات، وفق التنظيم المعتمد</w:t>
      </w:r>
      <w:r w:rsidRPr="00CC42F0">
        <w:t>.</w:t>
      </w:r>
    </w:p>
    <w:p w14:paraId="5CE67759" w14:textId="77777777" w:rsidR="00CC42F0" w:rsidRPr="00CC42F0" w:rsidRDefault="00CC42F0" w:rsidP="00CC42F0">
      <w:pPr>
        <w:bidi/>
        <w:rPr>
          <w:b/>
          <w:bCs/>
        </w:rPr>
      </w:pPr>
      <w:r w:rsidRPr="00CC42F0">
        <w:rPr>
          <w:b/>
          <w:bCs/>
          <w:highlight w:val="yellow"/>
          <w:rtl/>
        </w:rPr>
        <w:t xml:space="preserve">ج. المجالات العلمية والتدرج في </w:t>
      </w:r>
      <w:proofErr w:type="spellStart"/>
      <w:r w:rsidRPr="00CC42F0">
        <w:rPr>
          <w:b/>
          <w:bCs/>
          <w:highlight w:val="yellow"/>
          <w:rtl/>
        </w:rPr>
        <w:t>التعلمات</w:t>
      </w:r>
      <w:proofErr w:type="spellEnd"/>
    </w:p>
    <w:p w14:paraId="107D8B2B" w14:textId="77777777" w:rsidR="00CC42F0" w:rsidRPr="00CC42F0" w:rsidRDefault="00CC42F0" w:rsidP="00CC42F0">
      <w:pPr>
        <w:bidi/>
      </w:pPr>
      <w:r w:rsidRPr="00CC42F0">
        <w:rPr>
          <w:rtl/>
        </w:rPr>
        <w:t xml:space="preserve">تمت الإشارة إلى أهمية تنظيم </w:t>
      </w:r>
      <w:proofErr w:type="spellStart"/>
      <w:r w:rsidRPr="00CC42F0">
        <w:rPr>
          <w:rtl/>
        </w:rPr>
        <w:t>التعلمات</w:t>
      </w:r>
      <w:proofErr w:type="spellEnd"/>
      <w:r w:rsidRPr="00CC42F0">
        <w:rPr>
          <w:rtl/>
        </w:rPr>
        <w:t xml:space="preserve"> وفق المجالات العلمية المعتمدة، ولا سيما علوم الحياة، والعلوم الفيزيائية، وعلوم الأرض والفضاء، مع الحرص على التدرج في تقديم المفاهيم وبنائها بصورة تراكمية</w:t>
      </w:r>
      <w:r w:rsidRPr="00CC42F0">
        <w:t>.</w:t>
      </w:r>
    </w:p>
    <w:p w14:paraId="3B50B16F" w14:textId="77777777" w:rsidR="00CC42F0" w:rsidRDefault="00CC42F0" w:rsidP="00CC42F0">
      <w:pPr>
        <w:bidi/>
        <w:rPr>
          <w:rtl/>
        </w:rPr>
      </w:pPr>
      <w:r w:rsidRPr="00CC42F0">
        <w:rPr>
          <w:rtl/>
        </w:rPr>
        <w:t>كما تم التشديد على مراعاة المكتسبات السابقة للمتعلمين، وتخفيف الحمولة المعرفية، وتقديم المفاهيم والمهارات بصورة واضحة ومترابطة، مع اعتماد المناولة والتجريب بوصفهما مدخلين أساسيين لبناء المعرفة العلمية</w:t>
      </w:r>
      <w:r w:rsidRPr="00CC42F0">
        <w:t>.</w:t>
      </w:r>
    </w:p>
    <w:p w14:paraId="0E6688A9" w14:textId="77777777" w:rsidR="00CC42F0" w:rsidRPr="00CC42F0" w:rsidRDefault="00CC42F0" w:rsidP="00CC42F0">
      <w:pPr>
        <w:bidi/>
      </w:pPr>
    </w:p>
    <w:p w14:paraId="21B3CDBC" w14:textId="295503A9" w:rsidR="00CC42F0" w:rsidRPr="00CC42F0" w:rsidRDefault="00CC42F0" w:rsidP="00CC42F0">
      <w:pPr>
        <w:shd w:val="clear" w:color="auto" w:fill="83CAEB" w:themeFill="accent1" w:themeFillTint="66"/>
        <w:bidi/>
        <w:rPr>
          <w:b/>
          <w:bCs/>
        </w:rPr>
      </w:pPr>
      <w:r w:rsidRPr="00CC42F0">
        <w:rPr>
          <w:b/>
          <w:bCs/>
        </w:rPr>
        <w:t>3</w:t>
      </w:r>
      <w:r w:rsidRPr="00CC42F0">
        <w:rPr>
          <w:rFonts w:hint="cs"/>
          <w:b/>
          <w:bCs/>
          <w:rtl/>
        </w:rPr>
        <w:t>-</w:t>
      </w:r>
      <w:r w:rsidRPr="00CC42F0">
        <w:rPr>
          <w:b/>
          <w:bCs/>
        </w:rPr>
        <w:t xml:space="preserve"> </w:t>
      </w:r>
      <w:r w:rsidRPr="00CC42F0">
        <w:rPr>
          <w:b/>
          <w:bCs/>
          <w:rtl/>
        </w:rPr>
        <w:t>هيكلة حصة النشاط العلمي</w:t>
      </w:r>
    </w:p>
    <w:p w14:paraId="09E87A0B" w14:textId="77777777" w:rsidR="00CC42F0" w:rsidRPr="00CC42F0" w:rsidRDefault="00CC42F0" w:rsidP="00CC42F0">
      <w:pPr>
        <w:bidi/>
      </w:pPr>
      <w:r w:rsidRPr="00CC42F0">
        <w:rPr>
          <w:rtl/>
        </w:rPr>
        <w:t>خصص جانب مهم من الورشة للتذكير بالبنية الزمنية والمنهجية لحصة النشاط العلمي، مع عرض نماذج تطبيقية توضح كيفية تدبير مختلف مراحلها</w:t>
      </w:r>
      <w:r w:rsidRPr="00CC42F0">
        <w:t>.</w:t>
      </w:r>
    </w:p>
    <w:p w14:paraId="369EBC2F" w14:textId="77777777" w:rsidR="00CC42F0" w:rsidRPr="00CC42F0" w:rsidRDefault="00CC42F0" w:rsidP="00CC42F0">
      <w:pPr>
        <w:bidi/>
      </w:pPr>
      <w:r w:rsidRPr="00CC42F0">
        <w:rPr>
          <w:rtl/>
        </w:rPr>
        <w:t>وتتوزع الحصة، وفق الهيكلة المعتمدة، على أربع مراحل رئيسية</w:t>
      </w:r>
      <w:r w:rsidRPr="00CC42F0">
        <w:t>:</w:t>
      </w:r>
    </w:p>
    <w:p w14:paraId="02A615CB" w14:textId="77777777" w:rsidR="00CC42F0" w:rsidRPr="00CC42F0" w:rsidRDefault="00CC42F0" w:rsidP="00CC42F0">
      <w:pPr>
        <w:bidi/>
        <w:rPr>
          <w:b/>
          <w:bCs/>
        </w:rPr>
      </w:pPr>
      <w:r w:rsidRPr="00CC42F0">
        <w:rPr>
          <w:b/>
          <w:bCs/>
          <w:rtl/>
        </w:rPr>
        <w:t>أ. افتتاح الدرس: 10 دقائق</w:t>
      </w:r>
    </w:p>
    <w:p w14:paraId="389EC17F" w14:textId="77777777" w:rsidR="00CC42F0" w:rsidRPr="00CC42F0" w:rsidRDefault="00CC42F0" w:rsidP="00CC42F0">
      <w:pPr>
        <w:bidi/>
      </w:pPr>
      <w:r w:rsidRPr="00CC42F0">
        <w:rPr>
          <w:rtl/>
        </w:rPr>
        <w:t>تخصص هذه المرحلة للتصريح بالهدف التعلمي ومعيار النجاح، وتنشيط المكتسبات السابقة، وتصحيح الأنشطة المنزلية عند الاقتضاء، وتقديم نشاط تمهيدي يساعد على استحضار المعارف الضرورية للدرس</w:t>
      </w:r>
      <w:r w:rsidRPr="00CC42F0">
        <w:t>.</w:t>
      </w:r>
    </w:p>
    <w:p w14:paraId="3D71FA2F" w14:textId="77777777" w:rsidR="00CC42F0" w:rsidRPr="00CC42F0" w:rsidRDefault="00CC42F0" w:rsidP="00CC42F0">
      <w:pPr>
        <w:bidi/>
      </w:pPr>
      <w:r w:rsidRPr="00CC42F0">
        <w:rPr>
          <w:rtl/>
        </w:rPr>
        <w:t>كما يتم خلالها تقديم المهارة العلمية والمصطلحات الأساسية المرتبطة بموضوع الحصة، مع الحرص على إثارة اهتمام المتعلمين وتهيئتهم للمشاركة الفعالة</w:t>
      </w:r>
      <w:r w:rsidRPr="00CC42F0">
        <w:t>.</w:t>
      </w:r>
    </w:p>
    <w:p w14:paraId="5897ADC5" w14:textId="77777777" w:rsidR="00CC42F0" w:rsidRPr="00CC42F0" w:rsidRDefault="00CC42F0" w:rsidP="00CC42F0">
      <w:pPr>
        <w:bidi/>
        <w:rPr>
          <w:b/>
          <w:bCs/>
        </w:rPr>
      </w:pPr>
      <w:r w:rsidRPr="00CC42F0">
        <w:rPr>
          <w:b/>
          <w:bCs/>
          <w:rtl/>
        </w:rPr>
        <w:t>ب. النشاط الرئيسي: 25 دقيقة</w:t>
      </w:r>
    </w:p>
    <w:p w14:paraId="4DF25075" w14:textId="77777777" w:rsidR="00CC42F0" w:rsidRPr="00CC42F0" w:rsidRDefault="00CC42F0" w:rsidP="00CC42F0">
      <w:pPr>
        <w:bidi/>
      </w:pPr>
      <w:r w:rsidRPr="00CC42F0">
        <w:rPr>
          <w:rtl/>
        </w:rPr>
        <w:t>تشكل هذه المرحلة مجالا أساسيا لتقديم المعرفة العلمية وبناء المهارات المستهدفة، من خلال النمذجة التي يوضح فيها الأستاذ خطوات الإنجاز ويفكر بصوت مسموع، مبرزا كيفية الملاحظة وطرح الأسئلة وصياغة الفرضيات وتنفيذ المناولة أو التجربة وتفسير النتائج</w:t>
      </w:r>
      <w:r w:rsidRPr="00CC42F0">
        <w:t>.</w:t>
      </w:r>
    </w:p>
    <w:p w14:paraId="640575F0" w14:textId="77777777" w:rsidR="00CC42F0" w:rsidRPr="00CC42F0" w:rsidRDefault="00CC42F0" w:rsidP="00CC42F0">
      <w:pPr>
        <w:bidi/>
      </w:pPr>
      <w:r w:rsidRPr="00CC42F0">
        <w:rPr>
          <w:rtl/>
        </w:rPr>
        <w:t>وتلي ذلك ممارسة موجهة يشارك فيها المتعلمون في إنجاز المهام، تحت إشراف الأستاذ، الذي يقدم الأسئلة والتوجيهات المناسبة، ويتحقق من الفهم، ويصحح التصورات غير الدقيقة، ويقدم تغذية راجعة فورية</w:t>
      </w:r>
      <w:r w:rsidRPr="00CC42F0">
        <w:t>.</w:t>
      </w:r>
    </w:p>
    <w:p w14:paraId="408A656F" w14:textId="77777777" w:rsidR="00CC42F0" w:rsidRPr="00CC42F0" w:rsidRDefault="00CC42F0" w:rsidP="00CC42F0">
      <w:pPr>
        <w:bidi/>
      </w:pPr>
      <w:r w:rsidRPr="00CC42F0">
        <w:rPr>
          <w:rtl/>
        </w:rPr>
        <w:t>وقد تم التأكيد على ضرورة تعليم الممارسات العلمية نفسها بصورة صريحة، وعدم الاكتفاء بتقديم النتائج أو مطالبة المتعلمين بإنجاز التجارب دون فهم خطواتها ودلالاتها</w:t>
      </w:r>
      <w:r w:rsidRPr="00CC42F0">
        <w:t>.</w:t>
      </w:r>
    </w:p>
    <w:p w14:paraId="186226B9" w14:textId="77777777" w:rsidR="00CC42F0" w:rsidRPr="00CC42F0" w:rsidRDefault="00CC42F0" w:rsidP="00CC42F0">
      <w:pPr>
        <w:bidi/>
        <w:rPr>
          <w:b/>
          <w:bCs/>
        </w:rPr>
      </w:pPr>
      <w:r w:rsidRPr="00CC42F0">
        <w:rPr>
          <w:b/>
          <w:bCs/>
          <w:rtl/>
        </w:rPr>
        <w:t>ج. التدرب والإغناء: 20 دقيقة</w:t>
      </w:r>
    </w:p>
    <w:p w14:paraId="0874410E" w14:textId="77777777" w:rsidR="00CC42F0" w:rsidRPr="00CC42F0" w:rsidRDefault="00CC42F0" w:rsidP="00CC42F0">
      <w:pPr>
        <w:bidi/>
      </w:pPr>
      <w:r w:rsidRPr="00CC42F0">
        <w:rPr>
          <w:rtl/>
        </w:rPr>
        <w:t xml:space="preserve">تخصص هذه المرحلة للممارسة المستقلة، حيث ينجز المتعلمون المهام المطلوبة بصورة فردية، بما يسمح للأستاذ بالتحقق من مستوى التحكم في </w:t>
      </w:r>
      <w:proofErr w:type="spellStart"/>
      <w:r w:rsidRPr="00CC42F0">
        <w:rPr>
          <w:rtl/>
        </w:rPr>
        <w:t>التعلمات</w:t>
      </w:r>
      <w:proofErr w:type="spellEnd"/>
      <w:r w:rsidRPr="00CC42F0">
        <w:rPr>
          <w:rtl/>
        </w:rPr>
        <w:t xml:space="preserve"> المستهدفة</w:t>
      </w:r>
      <w:r w:rsidRPr="00CC42F0">
        <w:t>.</w:t>
      </w:r>
    </w:p>
    <w:p w14:paraId="6EF07240" w14:textId="77777777" w:rsidR="00CC42F0" w:rsidRPr="00CC42F0" w:rsidRDefault="00CC42F0" w:rsidP="00CC42F0">
      <w:pPr>
        <w:bidi/>
      </w:pPr>
      <w:r w:rsidRPr="00CC42F0">
        <w:rPr>
          <w:rtl/>
        </w:rPr>
        <w:t>ويقوم الأستاذ بتتبع الإنجازات، ورصد الأخطاء والصعوبات، وتقديم الدعم المناسب للمتعلمين الذين يحتاجون إليه، مع اقتراح أنشطة إضافية للإغناء والتحدي لفائدة المتعلمين المتمكنين</w:t>
      </w:r>
      <w:r w:rsidRPr="00CC42F0">
        <w:t>.</w:t>
      </w:r>
    </w:p>
    <w:p w14:paraId="195BFBFC" w14:textId="77777777" w:rsidR="00CC42F0" w:rsidRPr="00CC42F0" w:rsidRDefault="00CC42F0" w:rsidP="00CC42F0">
      <w:pPr>
        <w:bidi/>
      </w:pPr>
      <w:r w:rsidRPr="00CC42F0">
        <w:rPr>
          <w:rtl/>
        </w:rPr>
        <w:t xml:space="preserve">كما يتم تصحيح الإنتاجات وتقديم تغذية راجعة تساعد على تثبيت </w:t>
      </w:r>
      <w:proofErr w:type="spellStart"/>
      <w:r w:rsidRPr="00CC42F0">
        <w:rPr>
          <w:rtl/>
        </w:rPr>
        <w:t>التعلمات</w:t>
      </w:r>
      <w:proofErr w:type="spellEnd"/>
      <w:r w:rsidRPr="00CC42F0">
        <w:rPr>
          <w:rtl/>
        </w:rPr>
        <w:t xml:space="preserve"> وتجاوز الأخطاء المتكررة</w:t>
      </w:r>
      <w:r w:rsidRPr="00CC42F0">
        <w:t>.</w:t>
      </w:r>
    </w:p>
    <w:p w14:paraId="78DEBA66" w14:textId="77777777" w:rsidR="00CC42F0" w:rsidRPr="00CC42F0" w:rsidRDefault="00CC42F0" w:rsidP="00CC42F0">
      <w:pPr>
        <w:bidi/>
        <w:rPr>
          <w:b/>
          <w:bCs/>
        </w:rPr>
      </w:pPr>
      <w:r w:rsidRPr="00CC42F0">
        <w:rPr>
          <w:b/>
          <w:bCs/>
          <w:rtl/>
        </w:rPr>
        <w:t>د. اختتام الدرس: 5 دقائق</w:t>
      </w:r>
    </w:p>
    <w:p w14:paraId="13A1E2AE" w14:textId="77777777" w:rsidR="00CC42F0" w:rsidRPr="00CC42F0" w:rsidRDefault="00CC42F0" w:rsidP="00CC42F0">
      <w:pPr>
        <w:bidi/>
      </w:pPr>
      <w:r w:rsidRPr="00CC42F0">
        <w:rPr>
          <w:rtl/>
        </w:rPr>
        <w:t xml:space="preserve">تخصص هذه المرحلة لتلخيص أهم </w:t>
      </w:r>
      <w:proofErr w:type="spellStart"/>
      <w:r w:rsidRPr="00CC42F0">
        <w:rPr>
          <w:rtl/>
        </w:rPr>
        <w:t>التعلمات</w:t>
      </w:r>
      <w:proofErr w:type="spellEnd"/>
      <w:r w:rsidRPr="00CC42F0">
        <w:rPr>
          <w:rtl/>
        </w:rPr>
        <w:t>، وصياغة خلاصة أو قاعدة أو خريطة ذهنية، وطرح سؤال ختامي للتحقق من الفهم، مع توجيه العمل اللاحق وتسجيل نسبة التحكم في الهدف التعلمي</w:t>
      </w:r>
      <w:r w:rsidRPr="00CC42F0">
        <w:t>.</w:t>
      </w:r>
    </w:p>
    <w:p w14:paraId="4481D7FF" w14:textId="77777777" w:rsidR="00CC42F0" w:rsidRPr="00CC42F0" w:rsidRDefault="00CC42F0" w:rsidP="00CC42F0">
      <w:pPr>
        <w:bidi/>
      </w:pPr>
      <w:r w:rsidRPr="00CC42F0">
        <w:rPr>
          <w:rtl/>
        </w:rPr>
        <w:t xml:space="preserve">وقد تم التأكيد على أن الاختتام ليس مجرد إنهاء زمني للحصة، بل فرصة لتثبيت المكتسبات وتحديد مدى تحقق الهدف، واتخاذ القرارات المناسبة بشأن </w:t>
      </w:r>
      <w:proofErr w:type="spellStart"/>
      <w:r w:rsidRPr="00CC42F0">
        <w:rPr>
          <w:rtl/>
        </w:rPr>
        <w:t>التعلمات</w:t>
      </w:r>
      <w:proofErr w:type="spellEnd"/>
      <w:r w:rsidRPr="00CC42F0">
        <w:rPr>
          <w:rtl/>
        </w:rPr>
        <w:t xml:space="preserve"> اللاحقة</w:t>
      </w:r>
      <w:r w:rsidRPr="00CC42F0">
        <w:t>.</w:t>
      </w:r>
    </w:p>
    <w:p w14:paraId="4448209C" w14:textId="1450FDBA" w:rsidR="00CC42F0" w:rsidRPr="00CC42F0" w:rsidRDefault="00CC42F0" w:rsidP="00CC42F0">
      <w:pPr>
        <w:shd w:val="clear" w:color="auto" w:fill="83CAEB" w:themeFill="accent1" w:themeFillTint="66"/>
        <w:bidi/>
        <w:rPr>
          <w:b/>
          <w:bCs/>
        </w:rPr>
      </w:pPr>
      <w:r w:rsidRPr="00CC42F0">
        <w:rPr>
          <w:b/>
          <w:bCs/>
        </w:rPr>
        <w:t>4</w:t>
      </w:r>
      <w:r>
        <w:rPr>
          <w:rFonts w:hint="cs"/>
          <w:b/>
          <w:bCs/>
          <w:rtl/>
        </w:rPr>
        <w:t>-</w:t>
      </w:r>
      <w:r w:rsidRPr="00CC42F0">
        <w:rPr>
          <w:b/>
          <w:bCs/>
        </w:rPr>
        <w:t xml:space="preserve"> </w:t>
      </w:r>
      <w:r w:rsidRPr="00CC42F0">
        <w:rPr>
          <w:b/>
          <w:bCs/>
          <w:rtl/>
        </w:rPr>
        <w:t>التقويم وتتبع تحقق الأهداف التعلمية</w:t>
      </w:r>
    </w:p>
    <w:p w14:paraId="1E17EBBF" w14:textId="77777777" w:rsidR="00CC42F0" w:rsidRPr="00CC42F0" w:rsidRDefault="00CC42F0" w:rsidP="00CC42F0">
      <w:pPr>
        <w:bidi/>
      </w:pPr>
      <w:r w:rsidRPr="00CC42F0">
        <w:rPr>
          <w:rtl/>
        </w:rPr>
        <w:t>تم التذكير بأن التقويم عملية مستمرة تواكب مختلف مراحل التعلم، وتساعد على تحديد مستوى التحكم في الكفايات المستهدفة، وتوجيه تدخلات الأستاذ وفق حاجات المتعلمين</w:t>
      </w:r>
      <w:r w:rsidRPr="00CC42F0">
        <w:t>.</w:t>
      </w:r>
    </w:p>
    <w:p w14:paraId="16BBC785" w14:textId="77777777" w:rsidR="00CC42F0" w:rsidRPr="00CC42F0" w:rsidRDefault="00CC42F0" w:rsidP="00CC42F0">
      <w:pPr>
        <w:bidi/>
      </w:pPr>
      <w:r w:rsidRPr="00CC42F0">
        <w:rPr>
          <w:rtl/>
        </w:rPr>
        <w:t xml:space="preserve">ويستند تقويم النشاط العلمي إلى </w:t>
      </w:r>
      <w:proofErr w:type="gramStart"/>
      <w:r w:rsidRPr="00CC42F0">
        <w:rPr>
          <w:rtl/>
        </w:rPr>
        <w:t>ثلاثة</w:t>
      </w:r>
      <w:proofErr w:type="gramEnd"/>
      <w:r w:rsidRPr="00CC42F0">
        <w:rPr>
          <w:rtl/>
        </w:rPr>
        <w:t xml:space="preserve"> مجالات رئيسية منسجمة مع الإطار المرجعي لدراسة</w:t>
      </w:r>
      <w:r w:rsidRPr="00CC42F0">
        <w:t xml:space="preserve"> TIMSS</w:t>
      </w:r>
      <w:r w:rsidRPr="00CC42F0">
        <w:rPr>
          <w:rtl/>
        </w:rPr>
        <w:t>، وهي</w:t>
      </w:r>
      <w:r w:rsidRPr="00CC42F0">
        <w:t>:</w:t>
      </w:r>
    </w:p>
    <w:p w14:paraId="3CE1F795" w14:textId="77777777" w:rsidR="00CC42F0" w:rsidRPr="00CC42F0" w:rsidRDefault="00CC42F0" w:rsidP="00CC42F0">
      <w:pPr>
        <w:numPr>
          <w:ilvl w:val="0"/>
          <w:numId w:val="2"/>
        </w:numPr>
        <w:bidi/>
      </w:pPr>
      <w:r w:rsidRPr="00CC42F0">
        <w:rPr>
          <w:b/>
          <w:bCs/>
          <w:rtl/>
        </w:rPr>
        <w:t>المعرفة</w:t>
      </w:r>
      <w:r w:rsidRPr="00CC42F0">
        <w:rPr>
          <w:b/>
          <w:bCs/>
        </w:rPr>
        <w:t>:</w:t>
      </w:r>
      <w:r w:rsidRPr="00CC42F0">
        <w:t xml:space="preserve"> </w:t>
      </w:r>
      <w:r w:rsidRPr="00CC42F0">
        <w:rPr>
          <w:rtl/>
        </w:rPr>
        <w:t>استرجاع المعلومات والمفاهيم العلمية وفهمها</w:t>
      </w:r>
      <w:r w:rsidRPr="00CC42F0">
        <w:t>.</w:t>
      </w:r>
    </w:p>
    <w:p w14:paraId="43E3E6CC" w14:textId="77777777" w:rsidR="00CC42F0" w:rsidRPr="00CC42F0" w:rsidRDefault="00CC42F0" w:rsidP="00CC42F0">
      <w:pPr>
        <w:numPr>
          <w:ilvl w:val="0"/>
          <w:numId w:val="2"/>
        </w:numPr>
        <w:bidi/>
      </w:pPr>
      <w:r w:rsidRPr="00CC42F0">
        <w:rPr>
          <w:b/>
          <w:bCs/>
          <w:rtl/>
        </w:rPr>
        <w:t>التطبيق</w:t>
      </w:r>
      <w:r w:rsidRPr="00CC42F0">
        <w:rPr>
          <w:b/>
          <w:bCs/>
        </w:rPr>
        <w:t>:</w:t>
      </w:r>
      <w:r w:rsidRPr="00CC42F0">
        <w:t xml:space="preserve"> </w:t>
      </w:r>
      <w:r w:rsidRPr="00CC42F0">
        <w:rPr>
          <w:rtl/>
        </w:rPr>
        <w:t>توظيف المعارف والمهارات في وضعيات جديدة</w:t>
      </w:r>
      <w:r w:rsidRPr="00CC42F0">
        <w:t>.</w:t>
      </w:r>
    </w:p>
    <w:p w14:paraId="1919E785" w14:textId="77777777" w:rsidR="00CC42F0" w:rsidRDefault="00CC42F0" w:rsidP="00CC42F0">
      <w:pPr>
        <w:numPr>
          <w:ilvl w:val="0"/>
          <w:numId w:val="2"/>
        </w:numPr>
        <w:bidi/>
      </w:pPr>
      <w:r w:rsidRPr="00CC42F0">
        <w:rPr>
          <w:b/>
          <w:bCs/>
          <w:rtl/>
        </w:rPr>
        <w:t>الاستدلال</w:t>
      </w:r>
      <w:r w:rsidRPr="00CC42F0">
        <w:rPr>
          <w:b/>
          <w:bCs/>
        </w:rPr>
        <w:t>:</w:t>
      </w:r>
      <w:r w:rsidRPr="00CC42F0">
        <w:t xml:space="preserve"> </w:t>
      </w:r>
      <w:r w:rsidRPr="00CC42F0">
        <w:rPr>
          <w:rtl/>
        </w:rPr>
        <w:t xml:space="preserve">تحليل </w:t>
      </w:r>
      <w:proofErr w:type="gramStart"/>
      <w:r w:rsidRPr="00CC42F0">
        <w:rPr>
          <w:rtl/>
        </w:rPr>
        <w:t>المعطيات</w:t>
      </w:r>
      <w:proofErr w:type="gramEnd"/>
      <w:r w:rsidRPr="00CC42F0">
        <w:rPr>
          <w:rtl/>
        </w:rPr>
        <w:t xml:space="preserve"> وتفسير النتائج وبناء الاستنتاجات وتبريرها</w:t>
      </w:r>
      <w:r w:rsidRPr="00CC42F0">
        <w:t>.</w:t>
      </w:r>
    </w:p>
    <w:p w14:paraId="186614AF" w14:textId="77777777" w:rsidR="00CC42F0" w:rsidRDefault="00CC42F0" w:rsidP="00CC42F0">
      <w:pPr>
        <w:bidi/>
        <w:ind w:left="720"/>
        <w:rPr>
          <w:b/>
          <w:bCs/>
          <w:rtl/>
        </w:rPr>
      </w:pPr>
    </w:p>
    <w:p w14:paraId="30AC4D00" w14:textId="77777777" w:rsidR="00CC42F0" w:rsidRPr="00CC42F0" w:rsidRDefault="00CC42F0" w:rsidP="00CC42F0">
      <w:pPr>
        <w:bidi/>
        <w:ind w:left="720"/>
      </w:pPr>
    </w:p>
    <w:p w14:paraId="11D390C4" w14:textId="77777777" w:rsidR="00CC42F0" w:rsidRPr="00CC42F0" w:rsidRDefault="00CC42F0" w:rsidP="00CC42F0">
      <w:pPr>
        <w:bidi/>
      </w:pPr>
      <w:r w:rsidRPr="00CC42F0">
        <w:rPr>
          <w:rtl/>
        </w:rPr>
        <w:t xml:space="preserve">كما تم التأكيد على أهمية تقويم المستلزمات قبل الشروع في </w:t>
      </w:r>
      <w:proofErr w:type="spellStart"/>
      <w:r w:rsidRPr="00CC42F0">
        <w:rPr>
          <w:rtl/>
        </w:rPr>
        <w:t>التعلمات</w:t>
      </w:r>
      <w:proofErr w:type="spellEnd"/>
      <w:r w:rsidRPr="00CC42F0">
        <w:rPr>
          <w:rtl/>
        </w:rPr>
        <w:t xml:space="preserve"> الجديدة، والتحقق من الفهم أثناء الحصة، وتنظيم تقويم مرحلي في الأسبوع السادس من الوحدة</w:t>
      </w:r>
      <w:r w:rsidRPr="00CC42F0">
        <w:t>.</w:t>
      </w:r>
    </w:p>
    <w:p w14:paraId="7C65728F" w14:textId="77777777" w:rsidR="00CC42F0" w:rsidRPr="00CC42F0" w:rsidRDefault="00CC42F0" w:rsidP="00CC42F0">
      <w:pPr>
        <w:bidi/>
      </w:pPr>
      <w:r w:rsidRPr="00CC42F0">
        <w:rPr>
          <w:rtl/>
        </w:rPr>
        <w:t>وفي هذا الإطار، ينبغي استثمار نتائج التقويم لتعديل مسار التدريس، وتحديد المتعلمين الذين يحتاجون إلى دعم إضافي، وبناء أنشطة ملائمة لتجاوز الصعوبات</w:t>
      </w:r>
      <w:r w:rsidRPr="00CC42F0">
        <w:t>.</w:t>
      </w:r>
    </w:p>
    <w:p w14:paraId="5AE8E377" w14:textId="7ECFD79B" w:rsidR="00CC42F0" w:rsidRPr="00CC42F0" w:rsidRDefault="00CC42F0" w:rsidP="00CC42F0">
      <w:pPr>
        <w:shd w:val="clear" w:color="auto" w:fill="83CAEB" w:themeFill="accent1" w:themeFillTint="66"/>
        <w:bidi/>
        <w:rPr>
          <w:b/>
          <w:bCs/>
        </w:rPr>
      </w:pPr>
      <w:r w:rsidRPr="00CC42F0">
        <w:rPr>
          <w:b/>
          <w:bCs/>
        </w:rPr>
        <w:t>5</w:t>
      </w:r>
      <w:r>
        <w:rPr>
          <w:rFonts w:hint="cs"/>
          <w:b/>
          <w:bCs/>
          <w:rtl/>
        </w:rPr>
        <w:t>-</w:t>
      </w:r>
      <w:r w:rsidRPr="00CC42F0">
        <w:rPr>
          <w:b/>
          <w:bCs/>
        </w:rPr>
        <w:t xml:space="preserve"> </w:t>
      </w:r>
      <w:r w:rsidRPr="00CC42F0">
        <w:rPr>
          <w:b/>
          <w:bCs/>
          <w:rtl/>
        </w:rPr>
        <w:t>الدعم والمعالجة والتدخل التربوي</w:t>
      </w:r>
    </w:p>
    <w:p w14:paraId="336B2E76" w14:textId="77777777" w:rsidR="00CC42F0" w:rsidRPr="00CC42F0" w:rsidRDefault="00CC42F0" w:rsidP="00CC42F0">
      <w:pPr>
        <w:bidi/>
      </w:pPr>
      <w:r w:rsidRPr="00CC42F0">
        <w:rPr>
          <w:rtl/>
        </w:rPr>
        <w:t>أكدت أشغال الورشة أن التدخل المبكر يمثل شرطا أساسيا للحد من تراكم التعثرات، وأن الدعم ينبغي أن يستند إلى نتائج الملاحظة والتقويم وإنجازات المتعلمين خلال الممارسة الموجهة والمستقلة</w:t>
      </w:r>
      <w:r w:rsidRPr="00CC42F0">
        <w:t>.</w:t>
      </w:r>
    </w:p>
    <w:p w14:paraId="31E243BA" w14:textId="77777777" w:rsidR="00CC42F0" w:rsidRPr="00CC42F0" w:rsidRDefault="00CC42F0" w:rsidP="00CC42F0">
      <w:pPr>
        <w:bidi/>
      </w:pPr>
      <w:r w:rsidRPr="00CC42F0">
        <w:rPr>
          <w:rtl/>
        </w:rPr>
        <w:t>وقد تم التذكير بالتوجيهات المرتبطة بنسب التحكم خلال مراحل الحصة، وفق المؤشرات الآتية</w:t>
      </w:r>
      <w:r w:rsidRPr="00CC42F0">
        <w:t>:</w:t>
      </w:r>
    </w:p>
    <w:p w14:paraId="504D0EC3" w14:textId="77777777" w:rsidR="00CC42F0" w:rsidRPr="00CC42F0" w:rsidRDefault="00CC42F0" w:rsidP="00CC42F0">
      <w:pPr>
        <w:numPr>
          <w:ilvl w:val="0"/>
          <w:numId w:val="3"/>
        </w:numPr>
        <w:bidi/>
      </w:pPr>
      <w:r w:rsidRPr="00CC42F0">
        <w:rPr>
          <w:rtl/>
        </w:rPr>
        <w:t>إذا كانت نسبة التحكم أقل من 50% في بداية الممارسة الموجهة، تتم إعادة النمذجة وتوضيح خطوات الإنجاز بصورة أكثر دقة</w:t>
      </w:r>
      <w:r w:rsidRPr="00CC42F0">
        <w:t>.</w:t>
      </w:r>
    </w:p>
    <w:p w14:paraId="373C20AA" w14:textId="77777777" w:rsidR="00CC42F0" w:rsidRPr="00CC42F0" w:rsidRDefault="00CC42F0" w:rsidP="00CC42F0">
      <w:pPr>
        <w:numPr>
          <w:ilvl w:val="0"/>
          <w:numId w:val="3"/>
        </w:numPr>
        <w:bidi/>
      </w:pPr>
      <w:r w:rsidRPr="00CC42F0">
        <w:rPr>
          <w:rtl/>
        </w:rPr>
        <w:t>إذا كانت نسبة التحكم أقل من 70% في نهاية الممارسة الموجهة، يتم تمديد هذه المرحلة، مع تقديم أسئلة وتوجيهات إضافية والتحقق من الفهم</w:t>
      </w:r>
      <w:r w:rsidRPr="00CC42F0">
        <w:t>.</w:t>
      </w:r>
    </w:p>
    <w:p w14:paraId="18BDDAB9" w14:textId="77777777" w:rsidR="00CC42F0" w:rsidRPr="00CC42F0" w:rsidRDefault="00CC42F0" w:rsidP="00CC42F0">
      <w:pPr>
        <w:numPr>
          <w:ilvl w:val="0"/>
          <w:numId w:val="3"/>
        </w:numPr>
        <w:bidi/>
      </w:pPr>
      <w:r w:rsidRPr="00CC42F0">
        <w:rPr>
          <w:rtl/>
        </w:rPr>
        <w:t>إذا كانت نسبة التحكم أقل من 80% في نهاية الممارسة المستقلة، تتم برمجة التعلم المعني ضمن حصة الدعم الأسبوعية، مع التركيز على المتعلمين المتعثرين</w:t>
      </w:r>
      <w:r w:rsidRPr="00CC42F0">
        <w:t>.</w:t>
      </w:r>
    </w:p>
    <w:p w14:paraId="467CB131" w14:textId="77777777" w:rsidR="00CC42F0" w:rsidRPr="00CC42F0" w:rsidRDefault="00CC42F0" w:rsidP="00CC42F0">
      <w:pPr>
        <w:bidi/>
      </w:pPr>
      <w:r w:rsidRPr="00CC42F0">
        <w:rPr>
          <w:rtl/>
        </w:rPr>
        <w:t>كما تم التأكيد على ضرورة التمييز بين حاجات المتعلمين؛ فيستفيد المتعثرون من المعالجة الموجهة، ويستفيد المتحكمون من أنشطة التمرن والمراجعة، بينما توجه أنشطة الإغناء والتوليف وتنمية المهارات العليا إلى المتعلمين المتمكنين</w:t>
      </w:r>
      <w:r w:rsidRPr="00CC42F0">
        <w:t>.</w:t>
      </w:r>
    </w:p>
    <w:p w14:paraId="38A6714E" w14:textId="455A399F" w:rsidR="00CC42F0" w:rsidRPr="00CC42F0" w:rsidRDefault="00CC42F0" w:rsidP="00CC42F0">
      <w:pPr>
        <w:shd w:val="clear" w:color="auto" w:fill="83CAEB" w:themeFill="accent1" w:themeFillTint="66"/>
        <w:bidi/>
        <w:rPr>
          <w:b/>
          <w:bCs/>
        </w:rPr>
      </w:pPr>
      <w:r w:rsidRPr="00CC42F0">
        <w:rPr>
          <w:b/>
          <w:bCs/>
        </w:rPr>
        <w:t>6</w:t>
      </w:r>
      <w:r>
        <w:rPr>
          <w:rFonts w:hint="cs"/>
          <w:b/>
          <w:bCs/>
          <w:rtl/>
        </w:rPr>
        <w:t>-</w:t>
      </w:r>
      <w:r w:rsidRPr="00CC42F0">
        <w:rPr>
          <w:b/>
          <w:bCs/>
        </w:rPr>
        <w:t xml:space="preserve"> </w:t>
      </w:r>
      <w:r w:rsidRPr="00CC42F0">
        <w:rPr>
          <w:b/>
          <w:bCs/>
          <w:rtl/>
        </w:rPr>
        <w:t>عرض نماذج الحصص والتقاسم المهني</w:t>
      </w:r>
    </w:p>
    <w:p w14:paraId="64558245" w14:textId="77777777" w:rsidR="00CC42F0" w:rsidRPr="00CC42F0" w:rsidRDefault="00CC42F0" w:rsidP="00CC42F0">
      <w:pPr>
        <w:bidi/>
      </w:pPr>
      <w:r w:rsidRPr="00CC42F0">
        <w:rPr>
          <w:rtl/>
        </w:rPr>
        <w:t>تم خلال الورشة عرض نماذج تطبيقية للحصص، قصد التذكير بمراحل التدبير المنهجي وكيفية الانتقال بين النمذجة والممارسة الموجهة والممارسة المستقلة</w:t>
      </w:r>
      <w:r w:rsidRPr="00CC42F0">
        <w:t>.</w:t>
      </w:r>
    </w:p>
    <w:p w14:paraId="3F736F1A" w14:textId="77777777" w:rsidR="00CC42F0" w:rsidRPr="00CC42F0" w:rsidRDefault="00CC42F0" w:rsidP="00CC42F0">
      <w:pPr>
        <w:bidi/>
      </w:pPr>
      <w:r w:rsidRPr="00CC42F0">
        <w:rPr>
          <w:rtl/>
        </w:rPr>
        <w:t>وقد أتاح هذا العرض الوقوف عند مجموعة من الممارسات التي ينبغي تعزيزها، من أبرزها</w:t>
      </w:r>
      <w:r w:rsidRPr="00CC42F0">
        <w:t>:</w:t>
      </w:r>
    </w:p>
    <w:p w14:paraId="4A7A10B6" w14:textId="77777777" w:rsidR="00CC42F0" w:rsidRPr="00CC42F0" w:rsidRDefault="00CC42F0" w:rsidP="00CC42F0">
      <w:pPr>
        <w:numPr>
          <w:ilvl w:val="0"/>
          <w:numId w:val="4"/>
        </w:numPr>
        <w:bidi/>
      </w:pPr>
      <w:r w:rsidRPr="00CC42F0">
        <w:rPr>
          <w:rtl/>
        </w:rPr>
        <w:t>التصريح الواضح بالهدف التعلمي ومعيار النجاح في بداية الحصة</w:t>
      </w:r>
      <w:r w:rsidRPr="00CC42F0">
        <w:t>.</w:t>
      </w:r>
    </w:p>
    <w:p w14:paraId="47DFEEE8" w14:textId="77777777" w:rsidR="00CC42F0" w:rsidRPr="00CC42F0" w:rsidRDefault="00CC42F0" w:rsidP="00CC42F0">
      <w:pPr>
        <w:numPr>
          <w:ilvl w:val="0"/>
          <w:numId w:val="4"/>
        </w:numPr>
        <w:bidi/>
      </w:pPr>
      <w:r w:rsidRPr="00CC42F0">
        <w:rPr>
          <w:rtl/>
        </w:rPr>
        <w:t>تقديم النمذجة بصورة منظمة، مع توضيح خطوات التفكير والإنجاز</w:t>
      </w:r>
      <w:r w:rsidRPr="00CC42F0">
        <w:t>.</w:t>
      </w:r>
    </w:p>
    <w:p w14:paraId="74DD1D7C" w14:textId="77777777" w:rsidR="00CC42F0" w:rsidRPr="00CC42F0" w:rsidRDefault="00CC42F0" w:rsidP="00CC42F0">
      <w:pPr>
        <w:numPr>
          <w:ilvl w:val="0"/>
          <w:numId w:val="4"/>
        </w:numPr>
        <w:bidi/>
      </w:pPr>
      <w:r w:rsidRPr="00CC42F0">
        <w:rPr>
          <w:rtl/>
        </w:rPr>
        <w:t>طرح أسئلة متنوعة للتحقق من الفهم، وتجنب الاكتفاء بسؤال المتعلمين عما إذا كانوا قد فهموا</w:t>
      </w:r>
      <w:r w:rsidRPr="00CC42F0">
        <w:t>.</w:t>
      </w:r>
    </w:p>
    <w:p w14:paraId="61C10AC4" w14:textId="77777777" w:rsidR="00CC42F0" w:rsidRPr="00CC42F0" w:rsidRDefault="00CC42F0" w:rsidP="00CC42F0">
      <w:pPr>
        <w:numPr>
          <w:ilvl w:val="0"/>
          <w:numId w:val="4"/>
        </w:numPr>
        <w:bidi/>
      </w:pPr>
      <w:r w:rsidRPr="00CC42F0">
        <w:rPr>
          <w:rtl/>
        </w:rPr>
        <w:t>إشراك المتعلمين في تعليل إجاباتهم ومناقشة النتائج وتفسيرها</w:t>
      </w:r>
      <w:r w:rsidRPr="00CC42F0">
        <w:t>.</w:t>
      </w:r>
    </w:p>
    <w:p w14:paraId="45C6F09F" w14:textId="77777777" w:rsidR="00CC42F0" w:rsidRPr="00CC42F0" w:rsidRDefault="00CC42F0" w:rsidP="00CC42F0">
      <w:pPr>
        <w:numPr>
          <w:ilvl w:val="0"/>
          <w:numId w:val="4"/>
        </w:numPr>
        <w:bidi/>
      </w:pPr>
      <w:r w:rsidRPr="00CC42F0">
        <w:rPr>
          <w:rtl/>
        </w:rPr>
        <w:t>تتبع الإنجازات الفردية أثناء الممارسة المستقلة، مع تقديم الدعم عند الحاجة</w:t>
      </w:r>
      <w:r w:rsidRPr="00CC42F0">
        <w:t>.</w:t>
      </w:r>
    </w:p>
    <w:p w14:paraId="7C09E16B" w14:textId="77777777" w:rsidR="00CC42F0" w:rsidRPr="00CC42F0" w:rsidRDefault="00CC42F0" w:rsidP="00CC42F0">
      <w:pPr>
        <w:numPr>
          <w:ilvl w:val="0"/>
          <w:numId w:val="4"/>
        </w:numPr>
        <w:bidi/>
      </w:pPr>
      <w:r w:rsidRPr="00CC42F0">
        <w:rPr>
          <w:rtl/>
        </w:rPr>
        <w:t>تصحيح الإنتاجات الكتابية وتوظيف الأخطاء في بناء أنشطة المعالجة</w:t>
      </w:r>
      <w:r w:rsidRPr="00CC42F0">
        <w:t>.</w:t>
      </w:r>
    </w:p>
    <w:p w14:paraId="2219C806" w14:textId="77777777" w:rsidR="00CC42F0" w:rsidRPr="00CC42F0" w:rsidRDefault="00CC42F0" w:rsidP="00CC42F0">
      <w:pPr>
        <w:numPr>
          <w:ilvl w:val="0"/>
          <w:numId w:val="4"/>
        </w:numPr>
        <w:bidi/>
      </w:pPr>
      <w:r w:rsidRPr="00CC42F0">
        <w:rPr>
          <w:rtl/>
        </w:rPr>
        <w:t>إنهاء الحصة بخلاصة واضحة وتسجيل نسبة التحكم في الهدف التعلمي</w:t>
      </w:r>
      <w:r w:rsidRPr="00CC42F0">
        <w:t>.</w:t>
      </w:r>
    </w:p>
    <w:p w14:paraId="521B5549" w14:textId="77777777" w:rsidR="00CC42F0" w:rsidRPr="00CC42F0" w:rsidRDefault="00CC42F0" w:rsidP="00CC42F0">
      <w:pPr>
        <w:bidi/>
      </w:pPr>
      <w:r w:rsidRPr="00CC42F0">
        <w:rPr>
          <w:rtl/>
        </w:rPr>
        <w:t xml:space="preserve">كما شكلت المناقشة مناسبة للتأكيد على أهمية التحضير القبلي للحصص، من خلال تحليل الأهداف والمستلزمات والأخطاء المتوقعة، وتحديد لحظات التحقق من الفهم، واستحضار التدخلات الممكنة في حالة عدم تحقق </w:t>
      </w:r>
      <w:proofErr w:type="spellStart"/>
      <w:r w:rsidRPr="00CC42F0">
        <w:rPr>
          <w:rtl/>
        </w:rPr>
        <w:t>التعلمات</w:t>
      </w:r>
      <w:proofErr w:type="spellEnd"/>
      <w:r w:rsidRPr="00CC42F0">
        <w:t>.</w:t>
      </w:r>
    </w:p>
    <w:p w14:paraId="7DA3B9D1" w14:textId="77777777" w:rsidR="00CC42F0" w:rsidRPr="00CC42F0" w:rsidRDefault="00CC42F0" w:rsidP="00CC42F0">
      <w:pPr>
        <w:bidi/>
      </w:pPr>
      <w:r w:rsidRPr="00CC42F0">
        <w:rPr>
          <w:rtl/>
        </w:rPr>
        <w:t>وقد جرى التقاسم في جو من المسؤولية والالتزام، مع التأكيد على أهمية تبادل التجارب المهنية والاستفادة من النماذج التطبيقية لتجويد الممارسة الصفية</w:t>
      </w:r>
      <w:r w:rsidRPr="00CC42F0">
        <w:t>.</w:t>
      </w:r>
    </w:p>
    <w:p w14:paraId="0D1C8123" w14:textId="014F9144" w:rsidR="00CC42F0" w:rsidRPr="00CC42F0" w:rsidRDefault="00CC42F0" w:rsidP="00CC42F0">
      <w:pPr>
        <w:shd w:val="clear" w:color="auto" w:fill="83CAEB" w:themeFill="accent1" w:themeFillTint="66"/>
        <w:bidi/>
        <w:rPr>
          <w:b/>
          <w:bCs/>
        </w:rPr>
      </w:pPr>
      <w:r w:rsidRPr="00CC42F0">
        <w:rPr>
          <w:b/>
          <w:bCs/>
        </w:rPr>
        <w:t>7</w:t>
      </w:r>
      <w:r>
        <w:rPr>
          <w:rFonts w:hint="cs"/>
          <w:b/>
          <w:bCs/>
          <w:rtl/>
        </w:rPr>
        <w:t>-</w:t>
      </w:r>
      <w:r w:rsidRPr="00CC42F0">
        <w:rPr>
          <w:b/>
          <w:bCs/>
        </w:rPr>
        <w:t xml:space="preserve"> </w:t>
      </w:r>
      <w:r w:rsidRPr="00CC42F0">
        <w:rPr>
          <w:b/>
          <w:bCs/>
          <w:rtl/>
        </w:rPr>
        <w:t>خلاصات وتوصيات</w:t>
      </w:r>
    </w:p>
    <w:p w14:paraId="1992D915" w14:textId="77777777" w:rsidR="00CC42F0" w:rsidRPr="00CC42F0" w:rsidRDefault="00CC42F0" w:rsidP="00CC42F0">
      <w:pPr>
        <w:bidi/>
      </w:pPr>
      <w:r w:rsidRPr="00CC42F0">
        <w:rPr>
          <w:rtl/>
        </w:rPr>
        <w:t>خلصت الورشة إلى مجموعة من التوصيات الرامية إلى تعزيز جودة تدريس النشاط العلمي، ويمكن إجمالها فيما يأتي</w:t>
      </w:r>
      <w:r w:rsidRPr="00CC42F0">
        <w:t>:</w:t>
      </w:r>
    </w:p>
    <w:p w14:paraId="319ECB67" w14:textId="77777777" w:rsidR="00CC42F0" w:rsidRDefault="00CC42F0" w:rsidP="00CC42F0">
      <w:pPr>
        <w:numPr>
          <w:ilvl w:val="0"/>
          <w:numId w:val="5"/>
        </w:numPr>
        <w:bidi/>
      </w:pPr>
      <w:r w:rsidRPr="00CC42F0">
        <w:rPr>
          <w:rtl/>
        </w:rPr>
        <w:t>الالتزام بالتكامل بين التعليم الصريح والتقصي الموجه، باعتبار الأول إطارا منهجيا والثاني مسارا لبناء المعرفة العلمية</w:t>
      </w:r>
      <w:r w:rsidRPr="00CC42F0">
        <w:t>.</w:t>
      </w:r>
    </w:p>
    <w:p w14:paraId="325DFFC0" w14:textId="77777777" w:rsidR="00CC42F0" w:rsidRPr="00CC42F0" w:rsidRDefault="00CC42F0" w:rsidP="00CC42F0">
      <w:pPr>
        <w:bidi/>
      </w:pPr>
    </w:p>
    <w:p w14:paraId="33EE00EA" w14:textId="77777777" w:rsidR="00CC42F0" w:rsidRPr="00CC42F0" w:rsidRDefault="00CC42F0" w:rsidP="00CC42F0">
      <w:pPr>
        <w:numPr>
          <w:ilvl w:val="0"/>
          <w:numId w:val="5"/>
        </w:numPr>
        <w:bidi/>
      </w:pPr>
      <w:r w:rsidRPr="00CC42F0">
        <w:rPr>
          <w:rtl/>
        </w:rPr>
        <w:lastRenderedPageBreak/>
        <w:t xml:space="preserve">احترام المراحل الزمنية والمنهجية للحصة، مع مراعاة طبيعة </w:t>
      </w:r>
      <w:proofErr w:type="spellStart"/>
      <w:r w:rsidRPr="00CC42F0">
        <w:rPr>
          <w:rtl/>
        </w:rPr>
        <w:t>التعلمات</w:t>
      </w:r>
      <w:proofErr w:type="spellEnd"/>
      <w:r w:rsidRPr="00CC42F0">
        <w:rPr>
          <w:rtl/>
        </w:rPr>
        <w:t xml:space="preserve"> ومستوى المتعلمين</w:t>
      </w:r>
      <w:r w:rsidRPr="00CC42F0">
        <w:t>.</w:t>
      </w:r>
    </w:p>
    <w:p w14:paraId="4CA5EA52" w14:textId="77777777" w:rsidR="00CC42F0" w:rsidRPr="00CC42F0" w:rsidRDefault="00CC42F0" w:rsidP="00CC42F0">
      <w:pPr>
        <w:numPr>
          <w:ilvl w:val="0"/>
          <w:numId w:val="5"/>
        </w:numPr>
        <w:bidi/>
      </w:pPr>
      <w:r w:rsidRPr="00CC42F0">
        <w:rPr>
          <w:rtl/>
        </w:rPr>
        <w:t>تعليم الممارسات العلمية بصورة صريحة، من الملاحظة وطرح الأسئلة إلى التجريب والاستنتاج والتفسير بالأدلة</w:t>
      </w:r>
      <w:r w:rsidRPr="00CC42F0">
        <w:t>.</w:t>
      </w:r>
    </w:p>
    <w:p w14:paraId="141B396A" w14:textId="77777777" w:rsidR="00CC42F0" w:rsidRPr="00CC42F0" w:rsidRDefault="00CC42F0" w:rsidP="00CC42F0">
      <w:pPr>
        <w:numPr>
          <w:ilvl w:val="0"/>
          <w:numId w:val="5"/>
        </w:numPr>
        <w:bidi/>
      </w:pPr>
      <w:r w:rsidRPr="00CC42F0">
        <w:rPr>
          <w:rtl/>
        </w:rPr>
        <w:t>اعتماد المناولة والتجريب في بناء المفاهيم العلمية، مع توجيه المتعلمين إلى فهم النتائج وتفسيرها</w:t>
      </w:r>
      <w:r w:rsidRPr="00CC42F0">
        <w:t>.</w:t>
      </w:r>
    </w:p>
    <w:p w14:paraId="73764104" w14:textId="77777777" w:rsidR="00CC42F0" w:rsidRPr="00CC42F0" w:rsidRDefault="00CC42F0" w:rsidP="00CC42F0">
      <w:pPr>
        <w:numPr>
          <w:ilvl w:val="0"/>
          <w:numId w:val="5"/>
        </w:numPr>
        <w:bidi/>
      </w:pPr>
      <w:r w:rsidRPr="00CC42F0">
        <w:rPr>
          <w:rtl/>
        </w:rPr>
        <w:t>العناية بالدفاتر والكراسات وتصحيح الإنتاجات بانتظام، وتقديم تغذية راجعة واضحة تساعد على تطوير التعلم</w:t>
      </w:r>
      <w:r w:rsidRPr="00CC42F0">
        <w:t>.</w:t>
      </w:r>
    </w:p>
    <w:p w14:paraId="1AA9286C" w14:textId="77777777" w:rsidR="00CC42F0" w:rsidRPr="00CC42F0" w:rsidRDefault="00CC42F0" w:rsidP="00CC42F0">
      <w:pPr>
        <w:numPr>
          <w:ilvl w:val="0"/>
          <w:numId w:val="5"/>
        </w:numPr>
        <w:bidi/>
      </w:pPr>
      <w:r w:rsidRPr="00CC42F0">
        <w:rPr>
          <w:rtl/>
        </w:rPr>
        <w:t>التحقق المستمر من الفهم، واستثمار نتائج التقويم في تعديل التدريس وتوجيه الدعم</w:t>
      </w:r>
      <w:r w:rsidRPr="00CC42F0">
        <w:t>.</w:t>
      </w:r>
    </w:p>
    <w:p w14:paraId="66807559" w14:textId="77777777" w:rsidR="00CC42F0" w:rsidRPr="00CC42F0" w:rsidRDefault="00CC42F0" w:rsidP="00CC42F0">
      <w:pPr>
        <w:numPr>
          <w:ilvl w:val="0"/>
          <w:numId w:val="5"/>
        </w:numPr>
        <w:bidi/>
      </w:pPr>
      <w:r w:rsidRPr="00CC42F0">
        <w:rPr>
          <w:rtl/>
        </w:rPr>
        <w:t>التدخل المبكر لمعالجة التعثرات، وعدم تأجيلها إلى نهاية الوحدة الدراسية</w:t>
      </w:r>
      <w:r w:rsidRPr="00CC42F0">
        <w:t>.</w:t>
      </w:r>
    </w:p>
    <w:p w14:paraId="6922C76C" w14:textId="77777777" w:rsidR="00CC42F0" w:rsidRPr="00CC42F0" w:rsidRDefault="00CC42F0" w:rsidP="00CC42F0">
      <w:pPr>
        <w:numPr>
          <w:ilvl w:val="0"/>
          <w:numId w:val="5"/>
        </w:numPr>
        <w:bidi/>
      </w:pPr>
      <w:r w:rsidRPr="00CC42F0">
        <w:rPr>
          <w:rtl/>
        </w:rPr>
        <w:t>احترام مواعيد التقويم وتعبئة ملف الكفايات وفق الإجراءات المعتمدة</w:t>
      </w:r>
      <w:r w:rsidRPr="00CC42F0">
        <w:t>.</w:t>
      </w:r>
    </w:p>
    <w:p w14:paraId="7649703E" w14:textId="77777777" w:rsidR="00CC42F0" w:rsidRPr="00CC42F0" w:rsidRDefault="00CC42F0" w:rsidP="00CC42F0">
      <w:pPr>
        <w:numPr>
          <w:ilvl w:val="0"/>
          <w:numId w:val="5"/>
        </w:numPr>
        <w:bidi/>
      </w:pPr>
      <w:r w:rsidRPr="00CC42F0">
        <w:rPr>
          <w:rtl/>
        </w:rPr>
        <w:t xml:space="preserve">الحرص على التحضير القبلي للحصص واستعمال الموارد والنسخ </w:t>
      </w:r>
      <w:proofErr w:type="spellStart"/>
      <w:r w:rsidRPr="00CC42F0">
        <w:rPr>
          <w:rtl/>
        </w:rPr>
        <w:t>المحينة</w:t>
      </w:r>
      <w:proofErr w:type="spellEnd"/>
      <w:r w:rsidRPr="00CC42F0">
        <w:rPr>
          <w:rtl/>
        </w:rPr>
        <w:t xml:space="preserve"> من العدة البيداغوجية</w:t>
      </w:r>
      <w:r w:rsidRPr="00CC42F0">
        <w:t>.</w:t>
      </w:r>
    </w:p>
    <w:p w14:paraId="7A63FDF2" w14:textId="77777777" w:rsidR="00CC42F0" w:rsidRPr="00CC42F0" w:rsidRDefault="00CC42F0" w:rsidP="00CC42F0">
      <w:pPr>
        <w:numPr>
          <w:ilvl w:val="0"/>
          <w:numId w:val="5"/>
        </w:numPr>
        <w:bidi/>
      </w:pPr>
      <w:r w:rsidRPr="00CC42F0">
        <w:rPr>
          <w:rtl/>
        </w:rPr>
        <w:t>مواصلة التقاسم المهني وتبادل الممارسات الناجحة في جو من المسؤولية والالتزام</w:t>
      </w:r>
      <w:r w:rsidRPr="00CC42F0">
        <w:t>.</w:t>
      </w:r>
    </w:p>
    <w:p w14:paraId="69121DD4" w14:textId="77777777" w:rsidR="00CC42F0" w:rsidRPr="00CC42F0" w:rsidRDefault="00CC42F0" w:rsidP="00CC42F0">
      <w:pPr>
        <w:shd w:val="clear" w:color="auto" w:fill="83CAEB" w:themeFill="accent1" w:themeFillTint="66"/>
        <w:bidi/>
      </w:pPr>
      <w:r w:rsidRPr="00CC42F0">
        <w:rPr>
          <w:b/>
          <w:bCs/>
          <w:rtl/>
        </w:rPr>
        <w:t>خاتمة</w:t>
      </w:r>
    </w:p>
    <w:p w14:paraId="770F4406" w14:textId="77777777" w:rsidR="00CC42F0" w:rsidRPr="00CC42F0" w:rsidRDefault="00CC42F0" w:rsidP="00CC42F0">
      <w:pPr>
        <w:bidi/>
      </w:pPr>
      <w:r w:rsidRPr="00CC42F0">
        <w:rPr>
          <w:rtl/>
        </w:rPr>
        <w:t>شكلت هذه الورشة فرصة لتجديد التصورات حول مستجدات التعليم الصريح في مادة النشاط العلمي، وتأكيد أهمية الجمع بين وضوح التدريس وتنمية الممارسات العلمية لدى المتعلمين. كما أبرزت أهمية التخطيط المنهجي للحصص، والتقويم المستمر، والدعم الموجه، بما يسهم في بناء تعلم علمي قائم على الفهم والملاحظة والتجريب والتفسير بالأدلة</w:t>
      </w:r>
      <w:r w:rsidRPr="00CC42F0">
        <w:t>.</w:t>
      </w:r>
    </w:p>
    <w:p w14:paraId="7BF80DDC" w14:textId="6344BD8A" w:rsidR="00CC42F0" w:rsidRPr="00CC42F0" w:rsidRDefault="00CC42F0" w:rsidP="00CC42F0">
      <w:pPr>
        <w:bidi/>
      </w:pPr>
    </w:p>
    <w:p w14:paraId="7638A6DB" w14:textId="5F285190" w:rsidR="00CC42F0" w:rsidRPr="00CC42F0" w:rsidRDefault="00CC42F0" w:rsidP="00CC42F0">
      <w:pPr>
        <w:bidi/>
        <w:jc w:val="right"/>
      </w:pPr>
      <w:r w:rsidRPr="00CC42F0">
        <w:rPr>
          <w:b/>
          <w:bCs/>
          <w:rtl/>
        </w:rPr>
        <w:t>توقيع المقرر</w:t>
      </w:r>
    </w:p>
    <w:p w14:paraId="7482F01C" w14:textId="77777777" w:rsidR="00B751F5" w:rsidRDefault="00B751F5" w:rsidP="00CC42F0">
      <w:pPr>
        <w:bidi/>
      </w:pPr>
    </w:p>
    <w:sectPr w:rsidR="00B751F5" w:rsidSect="00B751F5">
      <w:pgSz w:w="11906" w:h="16838"/>
      <w:pgMar w:top="454" w:right="454" w:bottom="454" w:left="45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48A5"/>
    <w:multiLevelType w:val="multilevel"/>
    <w:tmpl w:val="4AA0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753E7A"/>
    <w:multiLevelType w:val="multilevel"/>
    <w:tmpl w:val="0F66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FE2CCA"/>
    <w:multiLevelType w:val="multilevel"/>
    <w:tmpl w:val="D594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894F10"/>
    <w:multiLevelType w:val="multilevel"/>
    <w:tmpl w:val="CA385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5E3D7C"/>
    <w:multiLevelType w:val="multilevel"/>
    <w:tmpl w:val="EF34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0387912">
    <w:abstractNumId w:val="3"/>
  </w:num>
  <w:num w:numId="2" w16cid:durableId="1673098423">
    <w:abstractNumId w:val="4"/>
  </w:num>
  <w:num w:numId="3" w16cid:durableId="1238126204">
    <w:abstractNumId w:val="2"/>
  </w:num>
  <w:num w:numId="4" w16cid:durableId="1017385861">
    <w:abstractNumId w:val="1"/>
  </w:num>
  <w:num w:numId="5" w16cid:durableId="1752387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1F5"/>
    <w:rsid w:val="00883523"/>
    <w:rsid w:val="00B751F5"/>
    <w:rsid w:val="00CC42F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3E25A"/>
  <w15:chartTrackingRefBased/>
  <w15:docId w15:val="{CC1B807E-83FB-49DF-8E9E-C274C4C6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751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751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751F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751F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751F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751F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751F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751F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751F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751F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751F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751F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751F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751F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751F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751F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751F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751F5"/>
    <w:rPr>
      <w:rFonts w:eastAsiaTheme="majorEastAsia" w:cstheme="majorBidi"/>
      <w:color w:val="272727" w:themeColor="text1" w:themeTint="D8"/>
    </w:rPr>
  </w:style>
  <w:style w:type="paragraph" w:styleId="Titre">
    <w:name w:val="Title"/>
    <w:basedOn w:val="Normal"/>
    <w:next w:val="Normal"/>
    <w:link w:val="TitreCar"/>
    <w:uiPriority w:val="10"/>
    <w:qFormat/>
    <w:rsid w:val="00B751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751F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751F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751F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751F5"/>
    <w:pPr>
      <w:spacing w:before="160"/>
      <w:jc w:val="center"/>
    </w:pPr>
    <w:rPr>
      <w:i/>
      <w:iCs/>
      <w:color w:val="404040" w:themeColor="text1" w:themeTint="BF"/>
    </w:rPr>
  </w:style>
  <w:style w:type="character" w:customStyle="1" w:styleId="CitationCar">
    <w:name w:val="Citation Car"/>
    <w:basedOn w:val="Policepardfaut"/>
    <w:link w:val="Citation"/>
    <w:uiPriority w:val="29"/>
    <w:rsid w:val="00B751F5"/>
    <w:rPr>
      <w:i/>
      <w:iCs/>
      <w:color w:val="404040" w:themeColor="text1" w:themeTint="BF"/>
    </w:rPr>
  </w:style>
  <w:style w:type="paragraph" w:styleId="Paragraphedeliste">
    <w:name w:val="List Paragraph"/>
    <w:basedOn w:val="Normal"/>
    <w:uiPriority w:val="34"/>
    <w:qFormat/>
    <w:rsid w:val="00B751F5"/>
    <w:pPr>
      <w:ind w:left="720"/>
      <w:contextualSpacing/>
    </w:pPr>
  </w:style>
  <w:style w:type="character" w:styleId="Accentuationintense">
    <w:name w:val="Intense Emphasis"/>
    <w:basedOn w:val="Policepardfaut"/>
    <w:uiPriority w:val="21"/>
    <w:qFormat/>
    <w:rsid w:val="00B751F5"/>
    <w:rPr>
      <w:i/>
      <w:iCs/>
      <w:color w:val="0F4761" w:themeColor="accent1" w:themeShade="BF"/>
    </w:rPr>
  </w:style>
  <w:style w:type="paragraph" w:styleId="Citationintense">
    <w:name w:val="Intense Quote"/>
    <w:basedOn w:val="Normal"/>
    <w:next w:val="Normal"/>
    <w:link w:val="CitationintenseCar"/>
    <w:uiPriority w:val="30"/>
    <w:qFormat/>
    <w:rsid w:val="00B751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751F5"/>
    <w:rPr>
      <w:i/>
      <w:iCs/>
      <w:color w:val="0F4761" w:themeColor="accent1" w:themeShade="BF"/>
    </w:rPr>
  </w:style>
  <w:style w:type="character" w:styleId="Rfrenceintense">
    <w:name w:val="Intense Reference"/>
    <w:basedOn w:val="Policepardfaut"/>
    <w:uiPriority w:val="32"/>
    <w:qFormat/>
    <w:rsid w:val="00B751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1366</Words>
  <Characters>7516</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YOUSSEF BOUAOUAM</dc:creator>
  <cp:keywords/>
  <dc:description/>
  <cp:lastModifiedBy>YOUSSEF BOUAOUAM</cp:lastModifiedBy>
  <cp:revision>1</cp:revision>
  <dcterms:created xsi:type="dcterms:W3CDTF">2026-10-20T17:59:00Z</dcterms:created>
  <dcterms:modified xsi:type="dcterms:W3CDTF">2026-10-20T20:12:00Z</dcterms:modified>
</cp:coreProperties>
</file>